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35" w:rsidRDefault="00EE1951" w:rsidP="00EE1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EE195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Потенциал электростатического поля. </w:t>
      </w:r>
    </w:p>
    <w:p w:rsidR="00EE1951" w:rsidRPr="00EE1951" w:rsidRDefault="00EE1951" w:rsidP="00EE1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EE195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Разность потенциалов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5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урока: ознакомить учащихся с энергетической характеристикой электростатического поля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51">
        <w:rPr>
          <w:rFonts w:ascii="Times New Roman" w:eastAsia="Times New Roman" w:hAnsi="Times New Roman" w:cs="Times New Roman"/>
          <w:color w:val="000000"/>
          <w:sz w:val="28"/>
          <w:szCs w:val="28"/>
        </w:rPr>
        <w:t>Тип урока: урок изучения нового материала.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5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УРОКА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8"/>
        <w:gridCol w:w="983"/>
        <w:gridCol w:w="7201"/>
      </w:tblGrid>
      <w:tr w:rsidR="00EE1951" w:rsidRPr="00EE1951" w:rsidTr="00EE1951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1" w:rsidRPr="00EE1951" w:rsidRDefault="00EE1951" w:rsidP="00EE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4 мин</w:t>
            </w: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1. Работа по перемещению заряда в однородном электростатическом поле.</w:t>
            </w:r>
          </w:p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2. Работа по перемещению заряда в поле, созданном точечным зарядом.</w:t>
            </w:r>
          </w:p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3. Связь работы и потенциальной энергии заряда.</w:t>
            </w:r>
          </w:p>
        </w:tc>
      </w:tr>
      <w:tr w:rsidR="00EE1951" w:rsidRPr="00EE1951" w:rsidTr="00EE1951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1" w:rsidRPr="00EE1951" w:rsidRDefault="00EE1951" w:rsidP="00EE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29 мин</w:t>
            </w: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1. Потенциал электростатического поля.</w:t>
            </w:r>
          </w:p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Разность потенциалов.</w:t>
            </w:r>
          </w:p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3. Связь напряженности электростатического поля с разностью потенциалов.</w:t>
            </w:r>
          </w:p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4. Эквипотенциальные поверхности</w:t>
            </w:r>
          </w:p>
        </w:tc>
      </w:tr>
      <w:tr w:rsidR="00EE1951" w:rsidRPr="00EE1951" w:rsidTr="00EE1951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1" w:rsidRPr="00EE1951" w:rsidRDefault="00EE1951" w:rsidP="00EE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12 мин</w:t>
            </w: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1. Качественные вопросы.</w:t>
            </w:r>
          </w:p>
          <w:p w:rsidR="00EE1951" w:rsidRPr="00EE1951" w:rsidRDefault="00EE1951" w:rsidP="00EE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51">
              <w:rPr>
                <w:rFonts w:ascii="Times New Roman" w:eastAsia="Times New Roman" w:hAnsi="Times New Roman" w:cs="Times New Roman"/>
                <w:sz w:val="28"/>
                <w:szCs w:val="28"/>
              </w:rPr>
              <w:t>2. Учимся решать задачи.</w:t>
            </w:r>
          </w:p>
        </w:tc>
      </w:tr>
    </w:tbl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ookmark61"/>
      <w:r w:rsidRPr="00EE19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End w:id="0"/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НОВОГО МАТЕРИАЛА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bookmark62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1. </w:t>
      </w:r>
      <w:bookmarkEnd w:id="1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Потенциал электростатического поля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определения работы электростатического поля необходимо ввести энергетическую характеристику поля. Воспользуемся для этого тем, что каждой точке поля соответствует определенная потенциальная энергия 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Wp</w:t>
      </w:r>
      <w:proofErr w:type="spellEnd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взаимодействия заряда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с полем. Но эта энергия не является характеристикой поля - она зависит от значения заряда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. Поскольку сила, с которой поле действует на заряд, прямо пропорциональна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, потенциальная энергия 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Wp</w:t>
      </w:r>
      <w:proofErr w:type="spellEnd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также прямо пропорциональна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. Отсюда следует, что отношение 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Wp</w:t>
      </w:r>
      <w:proofErr w:type="spellEnd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не зависит от заряда. Поэтому эта величина может служить характеристикой поля в определенной точке. Ее называют потенциалом и обозначают φ.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Потенциал электростатического поля в определенной точке - это скалярная величина, характеризующая энергетические свойства поля равен отношению потенциальной энергии 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Wn</w:t>
      </w:r>
      <w:proofErr w:type="spellEnd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электрического заряда, расположенного в этой точке поля, к значению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 заряда: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673100" cy="466090"/>
            <wp:effectExtent l="19050" t="0" r="0" b="0"/>
            <wp:docPr id="1" name="Рисунок 1" descr="http://na-uroke.in.ua/image049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-uroke.in.ua/image049-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в поле, созданном в вакууме точечным зарядом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, на расстоянии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находится пробный заряд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, то потенциальная энергия 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Wn</w:t>
      </w:r>
      <w:proofErr w:type="spellEnd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взаимодействия этих зарядов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948690" cy="431165"/>
            <wp:effectExtent l="19050" t="0" r="3810" b="0"/>
            <wp:docPr id="2" name="Рисунок 592" descr="http://na-uroke.in.ua/image05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" descr="http://na-uroke.in.ua/image050-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Используя эту формулу, получаем выражение для вычисления потенциала φ поля, созданного точечным зарядом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точках на расстоянии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от этого заряда: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707390" cy="414020"/>
            <wp:effectExtent l="19050" t="0" r="0" b="0"/>
            <wp:docPr id="3" name="Рисунок 596" descr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" descr="image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однозначно определить потенциал в любой точке, сначала необходимо выбрать нулевую точку. За такую точку выбрана «бесконечность», то есть точка, удаленная на очень большое расстояние: φ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55575" cy="224155"/>
            <wp:effectExtent l="19050" t="0" r="0" b="0"/>
            <wp:docPr id="4" name="Рисунок 4" descr="http://na-uroke.in.ua/image039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-uroke.in.ua/image039-1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0, если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55575" cy="224155"/>
            <wp:effectExtent l="19050" t="0" r="0" b="0"/>
            <wp:docPr id="5" name="Рисунок 5" descr="http://na-uroke.in.ua/image039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-uroke.in.ua/image039-1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∞.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Если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&gt; 0, то φ &gt; 0, а если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0, то φ 0.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bookmark63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2. Разность потенциалов</w:t>
      </w:r>
      <w:bookmarkEnd w:id="2"/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Потенциал в некоторой точке может иметь различные значения, связанные с выбором нулевой точки, поэтому важную роль здесь играет не сам потенциал, а разность потенциалов, что не зависит от выбора нулевой точки.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в электростатическом поле заряд движется из точки 1 в точку 2, это поле выполняет работу, равную изменению потенциальной энергии заряда, взятому с противоположным знаком: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1-2 = -Δ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Wn</w:t>
      </w:r>
      <w:proofErr w:type="spellEnd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. Таким образом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1-2 = -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Wn</w:t>
      </w:r>
      <w:proofErr w:type="spellEnd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1 - 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Wn</w:t>
      </w:r>
      <w:proofErr w:type="spellEnd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Воспользовавшись выражением 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Wn</w:t>
      </w:r>
      <w:proofErr w:type="spellEnd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= qφ, получаем: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328420" cy="362585"/>
            <wp:effectExtent l="19050" t="0" r="5080" b="0"/>
            <wp:docPr id="6" name="Рисунок 6" descr="http://na-uroke.in.ua/image052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-uroke.in.ua/image052-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Отсюда: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2605405" cy="483235"/>
            <wp:effectExtent l="19050" t="0" r="4445" b="0"/>
            <wp:docPr id="7" name="Рисунок 600" descr="http://na-uroke.in.ua/image05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0" descr="http://na-uroke.in.ua/image053-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Разность потенциалов между двумя точками равна отношению работы поля при перемещении заряда из начальной точки в конечную к этому заряду: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224915" cy="483235"/>
            <wp:effectExtent l="19050" t="0" r="0" b="0"/>
            <wp:docPr id="8" name="Рисунок 604" descr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" descr="image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В СИ работу выражают в джоулях, а заряд - в кулонах. Поэтому разность потенциалов между двумя точками поля равна 1, если при перемещении заряда в 1 Кл из одной точки в другую электрическое поле выполняет работу в 1 Дж: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863090" cy="483235"/>
            <wp:effectExtent l="19050" t="0" r="3810" b="0"/>
            <wp:docPr id="9" name="Рисунок 606" descr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 descr="image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bookmark64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3. Связь напряженности электростатического поля с разностью потенциалов</w:t>
      </w:r>
      <w:bookmarkEnd w:id="3"/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Пусть из точки 1 в точку 2 под действием поля перемещается заряд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898015" cy="1328420"/>
            <wp:effectExtent l="19050" t="0" r="6985" b="0"/>
            <wp:docPr id="10" name="Рисунок 608" descr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 descr="image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Выполненную работу можно определить двумя способами: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468495" cy="276225"/>
            <wp:effectExtent l="19050" t="0" r="8255" b="0"/>
            <wp:docPr id="11" name="Рисунок 609" descr="http://na-uroke.in.ua/image057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9" descr="http://na-uroke.in.ua/image057-4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- проекция вектора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20650" cy="259080"/>
            <wp:effectExtent l="19050" t="0" r="0" b="0"/>
            <wp:docPr id="12" name="Рисунок 12" descr="http://na-uroke.in.ua/image024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-uroke.in.ua/image024-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на ось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OX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, проведенную через точки 1 и 2. Сравнивая оба выражения для работы, получаем: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328420" cy="293370"/>
            <wp:effectExtent l="19050" t="0" r="5080" b="0"/>
            <wp:docPr id="13" name="Рисунок 13" descr="http://na-uroke.in.ua/image058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-uroke.in.ua/image058-4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откуда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207770" cy="293370"/>
            <wp:effectExtent l="19050" t="0" r="0" b="0"/>
            <wp:docPr id="14" name="Рисунок 615" descr="http://na-uroke.in.ua/image059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" descr="http://na-uroke.in.ua/image059-4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или окончательно: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Ø напряженность электрического поля равна разности потенциалов, приходящейся на единицу длины вдоль линии напряженности: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983615" cy="466090"/>
            <wp:effectExtent l="19050" t="0" r="6985" b="0"/>
            <wp:docPr id="15" name="Рисунок 619" descr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9" descr="image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Если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&gt; 0 (т.е. перемещение происходит в направлении силовых линий), φ1 - φ2 &gt; 0, т. е. потенциал уменьшается.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Напряженность электрического поля направлена в сторону убывания потенциала.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Из последней формулы следует, что единица напряженности может измеряться в В/м. Напряженность однородного поля равна 1 В/м, если разность потенциалов между двумя точками, соединенными вектором длиной 1 м и направленным вдоль напряженности поля, равной 1 В.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bookmark65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4. </w:t>
      </w:r>
      <w:bookmarkEnd w:id="4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Эквипотенциальные поверхности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Для наглядного представления электрического поля, кроме силовых линий, используют эквипотенциальные поверхности.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Эквипотенциальная поверхность - это поверхность, во всех точках которой потенциал электростатического поля имеет одинаковое значение.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Эквипотенциальные поверхности тесно связаны с силовыми линиями электрического поля. Если электрический заряд перемещается по эквипотенциальной поверхности, то работа поля равна нулю, так как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= -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qΔφ</w:t>
      </w:r>
      <w:proofErr w:type="spellEnd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, а на эквипотенциальной поверхности Δφ = 0. Поскольку работа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= 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Fscos</w:t>
      </w:r>
      <w:proofErr w:type="spellEnd"/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20650" cy="224155"/>
            <wp:effectExtent l="19050" t="0" r="0" b="0"/>
            <wp:docPr id="16" name="Рисунок 16" descr="http://na-uroke.in.ua/image009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-uroke.in.ua/image009-9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, но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= 0, а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≠ 0 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≠ 0, то 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cos</w:t>
      </w:r>
      <w:proofErr w:type="spellEnd"/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20650" cy="224155"/>
            <wp:effectExtent l="19050" t="0" r="0" b="0"/>
            <wp:docPr id="17" name="Рисунок 17" descr="http://na-uroke.in.ua/image009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a-uroke.in.ua/image009-9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= 0, следовательно,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20650" cy="224155"/>
            <wp:effectExtent l="19050" t="0" r="0" b="0"/>
            <wp:docPr id="18" name="Рисунок 18" descr="http://na-uroke.in.ua/image009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a-uroke.in.ua/image009-9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= 90°.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Силовые линии электростатического поля перпендикулярны к эквипотенциальных поверхностей.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того, силовые линии указывают направление максимального уменьшения потенциала электростатического поля.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bookmark66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End w:id="5"/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 К УЧАЩИМСЯ В ХОДЕ ИЗЛОЖЕНИЯ НОВОГО МАТЕРИАЛА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Первый уровень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1. Что такое потенциальная энергия?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2. Вблизи тела, заряженного положительно, помещают изолированный незаряженный проводник. Будет ли его потенциал положительным или отрицательным?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3. Напряжение между двумя точками поля равна 50 В. Что это означает?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4. Как разность потенциалов между двумя точками поля зависит от работы электростатического поля?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5. Приведите примеры эквипотенциальных поверхностей.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Второй уровень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1. Изменятся ли показания электрометра, установленного на изоляционной подставке, если заряженный проводник соединить с его корпусом, а стержень с землей?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2. Или может быть Эквипотенциальным объемное тело?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3. Могут пересекаться различные эквипотенциальные поверхности?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4. Или могут сталкиваться эквипотенциальные поверхности, соответствующие различным потенциалам?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bookmark67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End w:id="6"/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ЗАКРЕПЛЕНИЕ ИЗУЧЕННОГО МАТЕРИАЛА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bookmark68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bookmarkEnd w:id="7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). Качественные вопросы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1. Есть два проводника. Один из них имеет заряд меньше, но потенциал выше, чем у другого. Как будут перемещаться электрические заряды во время столкновения проводников? (Ответ: от проводника с меньшим зарядом до проводника с большим зарядом.)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2. Точки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расположены на одной силовой линии однородного электрического поля. Куда направлена напряженность поля, если потенциал точки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выше, чем потенциал точки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bookmark69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bookmarkEnd w:id="8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). Учимся решать задачи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1. Порошина массой 10-8 г находится между горизонтальными пластинами с разностью потенциалов 5 кВ. Расстояние между пластинами 5 см. Какой заряд пылинки, если она висит в воздухе? (Ответ: 10-15 Кл.)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2. Электрон пролетел разность потенциалов -300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. Определите скорость движения электрона, если начальная скорость его движения равна нулю. Масса электрона 9,1 · 10-31 кг, а заряд 1,6 · 10-19 Кл.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Решения. Согласно теореме о кинетической энергией имеем: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863090" cy="414020"/>
            <wp:effectExtent l="19050" t="0" r="3810" b="0"/>
            <wp:docPr id="19" name="Рисунок 621" descr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 descr="image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где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- работа сил поля равна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=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(φ1 -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φ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2). Таким образом,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380490" cy="466090"/>
            <wp:effectExtent l="19050" t="0" r="0" b="0"/>
            <wp:docPr id="20" name="Рисунок 20" descr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4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откуда получаем: </w:t>
      </w: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294130" cy="569595"/>
            <wp:effectExtent l="19050" t="0" r="1270" b="0"/>
            <wp:docPr id="21" name="Рисунок 625" descr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 descr="image4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Выясняем значение искомой величины: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105910" cy="1294130"/>
            <wp:effectExtent l="19050" t="0" r="8890" b="0"/>
            <wp:docPr id="22" name="Рисунок 22" descr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Ответ: скорость электрона, прошедшего разность потенциалов, 107 м/с.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9" w:name="bookmark70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ЧТО МЫ УЗНАЛИ НА УРОКЕ</w:t>
      </w:r>
      <w:bookmarkEnd w:id="9"/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Потенциал электростатического поля в определенной точке - это скалярная величина, характеризующая энергетические свойства поля равен отношению потенциальной энергии </w:t>
      </w:r>
      <w:proofErr w:type="spellStart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Wп</w:t>
      </w:r>
      <w:proofErr w:type="spellEnd"/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электрического заряда, расположенного в этой точке поля, к значению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 заряда: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810895" cy="569595"/>
            <wp:effectExtent l="19050" t="0" r="8255" b="0"/>
            <wp:docPr id="23" name="Рисунок 23" descr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4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• Потенциал φ поля, созданного точечным зарядом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, в точках на расстоянии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 </w:t>
      </w: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от этого заряда: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758825" cy="414020"/>
            <wp:effectExtent l="19050" t="0" r="3175" b="0"/>
            <wp:docPr id="24" name="Рисунок 631" descr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1" descr="image4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• Разность потенциалов между двумя точками равна отношению работы поля при перемещении заряда из начальной точки в конечную к этому заряду: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190625" cy="431165"/>
            <wp:effectExtent l="19050" t="0" r="9525" b="0"/>
            <wp:docPr id="25" name="Рисунок 25" descr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4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• Разность потенциалов между двумя точками поля равна 1, если при перемещении заряда в 1 Кл из одной точки в другую электрическое поле выполняет работу в 1 Дж.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725295" cy="431165"/>
            <wp:effectExtent l="19050" t="0" r="8255" b="0"/>
            <wp:docPr id="26" name="Рисунок 635" descr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5" descr="image5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• Напряженность электрического поля равна разности потенциалов, приходящейся на единицу длины вдоль линии напряженности:</w:t>
      </w:r>
    </w:p>
    <w:p w:rsidR="00EE1951" w:rsidRPr="00EE1951" w:rsidRDefault="00EE1951" w:rsidP="00EE1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bookmark72"/>
      <w:r w:rsidRPr="00EE19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052195" cy="379730"/>
            <wp:effectExtent l="19050" t="0" r="0" b="0"/>
            <wp:docPr id="27" name="Рисунок 637" descr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7" descr="image5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</w:p>
    <w:p w:rsidR="00EE1951" w:rsidRPr="00EE1951" w:rsidRDefault="00EE1951" w:rsidP="00EE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1951">
        <w:rPr>
          <w:rFonts w:ascii="Times New Roman" w:eastAsia="Times New Roman" w:hAnsi="Times New Roman" w:cs="Times New Roman"/>
          <w:color w:val="000000"/>
          <w:sz w:val="26"/>
          <w:szCs w:val="26"/>
        </w:rPr>
        <w:t>• Эквипотенциальная поверхность - это поверхность, во всех точках которой потенциал электростатического поля имеет одинаковое значение.</w:t>
      </w:r>
    </w:p>
    <w:p w:rsidR="00EE1951" w:rsidRPr="00EE1951" w:rsidRDefault="00EE1951" w:rsidP="00EE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bookmarkStart w:id="11" w:name="bookmark71"/>
      <w:r w:rsidRPr="00EE1951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  <w:bookmarkEnd w:id="11"/>
    </w:p>
    <w:p w:rsidR="00C20579" w:rsidRDefault="00C20579"/>
    <w:sectPr w:rsidR="00C20579" w:rsidSect="00EE19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1951"/>
    <w:rsid w:val="00323835"/>
    <w:rsid w:val="00BA1BE7"/>
    <w:rsid w:val="00C20579"/>
    <w:rsid w:val="00EE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1951"/>
    <w:rPr>
      <w:b/>
      <w:bCs/>
    </w:rPr>
  </w:style>
  <w:style w:type="character" w:customStyle="1" w:styleId="apple-converted-space">
    <w:name w:val="apple-converted-space"/>
    <w:basedOn w:val="a0"/>
    <w:rsid w:val="00EE1951"/>
  </w:style>
  <w:style w:type="paragraph" w:styleId="a5">
    <w:name w:val="Balloon Text"/>
    <w:basedOn w:val="a"/>
    <w:link w:val="a6"/>
    <w:uiPriority w:val="99"/>
    <w:semiHidden/>
    <w:unhideWhenUsed/>
    <w:rsid w:val="00EE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1156</Words>
  <Characters>6592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2015-03-18T15:08:00Z</cp:lastPrinted>
  <dcterms:created xsi:type="dcterms:W3CDTF">2015-03-18T12:59:00Z</dcterms:created>
  <dcterms:modified xsi:type="dcterms:W3CDTF">2015-03-18T15:09:00Z</dcterms:modified>
</cp:coreProperties>
</file>