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F" w:rsidRPr="004B732F" w:rsidRDefault="004B732F" w:rsidP="004B732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B732F" w:rsidRPr="004B732F" w:rsidRDefault="004B732F" w:rsidP="004B732F">
      <w:pPr>
        <w:pStyle w:val="3"/>
        <w:shd w:val="clear" w:color="auto" w:fill="FFFFFF"/>
        <w:spacing w:before="225" w:beforeAutospacing="0" w:after="0" w:afterAutospacing="0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Лабораторная работа № 3</w:t>
      </w:r>
    </w:p>
    <w:p w:rsidR="004B732F" w:rsidRPr="004B732F" w:rsidRDefault="004B732F" w:rsidP="004B732F">
      <w:pPr>
        <w:pStyle w:val="3"/>
        <w:shd w:val="clear" w:color="auto" w:fill="FFFFFF"/>
        <w:spacing w:before="225" w:beforeAutospacing="0" w:after="0" w:afterAutospacing="0"/>
        <w:jc w:val="center"/>
        <w:rPr>
          <w:i/>
          <w:iCs/>
          <w:sz w:val="36"/>
          <w:szCs w:val="36"/>
        </w:rPr>
      </w:pPr>
      <w:r w:rsidRPr="004B732F">
        <w:rPr>
          <w:i/>
          <w:iCs/>
          <w:sz w:val="36"/>
          <w:szCs w:val="36"/>
        </w:rPr>
        <w:t>Измерение удельной теплоемкости твердого тела</w:t>
      </w:r>
    </w:p>
    <w:p w:rsidR="004B732F" w:rsidRPr="004B732F" w:rsidRDefault="004B732F" w:rsidP="004B732F">
      <w:pPr>
        <w:pStyle w:val="3"/>
        <w:shd w:val="clear" w:color="auto" w:fill="FFFFFF"/>
        <w:spacing w:before="225" w:beforeAutospacing="0" w:after="0" w:afterAutospacing="0"/>
        <w:jc w:val="center"/>
        <w:rPr>
          <w:i/>
          <w:iCs/>
          <w:sz w:val="28"/>
          <w:szCs w:val="28"/>
        </w:rPr>
      </w:pPr>
    </w:p>
    <w:p w:rsidR="004B732F" w:rsidRPr="004B732F" w:rsidRDefault="004B732F" w:rsidP="004B732F">
      <w:pPr>
        <w:pStyle w:val="1"/>
        <w:pBdr>
          <w:bottom w:val="dashed" w:sz="6" w:space="4" w:color="C3C3C3"/>
        </w:pBdr>
        <w:shd w:val="clear" w:color="auto" w:fill="FFFFFF"/>
        <w:spacing w:before="150" w:after="75"/>
        <w:rPr>
          <w:rFonts w:ascii="Times New Roman" w:hAnsi="Times New Roman" w:cs="Times New Roman"/>
          <w:b w:val="0"/>
          <w:color w:val="auto"/>
        </w:rPr>
      </w:pPr>
      <w:r w:rsidRPr="004B732F">
        <w:rPr>
          <w:rFonts w:ascii="Times New Roman" w:hAnsi="Times New Roman" w:cs="Times New Roman"/>
          <w:b w:val="0"/>
          <w:color w:val="auto"/>
        </w:rPr>
        <w:t>Цель работы: определить удельную теплоемкость металлического цилиндра.</w:t>
      </w:r>
    </w:p>
    <w:p w:rsidR="004B732F" w:rsidRPr="004B732F" w:rsidRDefault="004B732F" w:rsidP="004B732F">
      <w:r w:rsidRPr="004B732F">
        <w:rPr>
          <w:rFonts w:ascii="Times New Roman" w:hAnsi="Times New Roman" w:cs="Times New Roman"/>
          <w:sz w:val="28"/>
          <w:szCs w:val="28"/>
        </w:rPr>
        <w:t>Приборы и материалы стакан с водой, калориметр, термометр, весы с разновесами, металлический цилиндр на нити, сосуд с горячей водой, мензурка.</w:t>
      </w:r>
    </w:p>
    <w:p w:rsidR="004B732F" w:rsidRPr="004B732F" w:rsidRDefault="004B732F" w:rsidP="004B732F"/>
    <w:p w:rsidR="004B732F" w:rsidRPr="004B732F" w:rsidRDefault="004B732F" w:rsidP="004B732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4B732F">
        <w:rPr>
          <w:sz w:val="28"/>
          <w:szCs w:val="28"/>
        </w:rPr>
        <w:t>ХОД РАБОТЫ: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Налейте в калориметр предварительно отмеренные мензуркой 150 г воды комнатной температуры. Измерьте температуру воды, результат измерения запишите в таблицу.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Нагрейте цилиндр в сосуде с горячей водой. Для этого подержите цилиндр в горячей воде 3-5 минут.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Измерьте температуру горячей воды (эта температура и будет начальной температурой цилиндра). Результат измерения запишите в таблицу.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Опустите термометр в калориметр с водой комнатной температуры. Осторожно опустите нагретый цилиндр в воду и подержите его в воде до тех пор, пока температура воды не перестанет расти. Результат измерения запишите в таблицу.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С помощью весов определите массу цилиндра, результат измерения запишите в таблицу.</w:t>
      </w:r>
    </w:p>
    <w:tbl>
      <w:tblPr>
        <w:tblW w:w="8625" w:type="dxa"/>
        <w:tblCellSpacing w:w="0" w:type="dxa"/>
        <w:tblInd w:w="300" w:type="dxa"/>
        <w:tblBorders>
          <w:top w:val="single" w:sz="6" w:space="0" w:color="8D8448"/>
          <w:right w:val="single" w:sz="6" w:space="0" w:color="8D8448"/>
        </w:tblBorders>
        <w:tblCellMar>
          <w:left w:w="0" w:type="dxa"/>
          <w:right w:w="0" w:type="dxa"/>
        </w:tblCellMar>
        <w:tblLook w:val="04A0"/>
      </w:tblPr>
      <w:tblGrid>
        <w:gridCol w:w="1826"/>
        <w:gridCol w:w="1788"/>
        <w:gridCol w:w="1411"/>
        <w:gridCol w:w="1791"/>
        <w:gridCol w:w="1809"/>
      </w:tblGrid>
      <w:tr w:rsidR="004B732F" w:rsidRPr="004B732F" w:rsidTr="003423DA">
        <w:trPr>
          <w:tblCellSpacing w:w="0" w:type="dxa"/>
        </w:trPr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воды в калориметре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m, кг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Начальная температура воды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°С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цилиндра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m, кг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Начальная температура цилиндра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°С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температура воды и цилиндра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4B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°С</w:t>
            </w:r>
          </w:p>
        </w:tc>
      </w:tr>
      <w:tr w:rsidR="004B732F" w:rsidRPr="004B732F" w:rsidTr="003423DA">
        <w:trPr>
          <w:tblCellSpacing w:w="0" w:type="dxa"/>
        </w:trPr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6" w:space="0" w:color="8D8448"/>
              <w:bottom w:val="single" w:sz="6" w:space="0" w:color="8D84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32F" w:rsidRPr="004B732F" w:rsidRDefault="004B732F" w:rsidP="003423DA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Рассчитайте количество теплоты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Fonts w:ascii="Times New Roman" w:hAnsi="Times New Roman" w:cs="Times New Roman"/>
          <w:sz w:val="28"/>
          <w:szCs w:val="28"/>
        </w:rPr>
        <w:t>, которое получила вода при нагревании. Используйте формулу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= c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m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(t - t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1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)</w:t>
      </w:r>
      <w:r w:rsidRPr="004B732F">
        <w:rPr>
          <w:rFonts w:ascii="Times New Roman" w:hAnsi="Times New Roman" w:cs="Times New Roman"/>
          <w:sz w:val="28"/>
          <w:szCs w:val="28"/>
        </w:rPr>
        <w:t>, где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c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Fonts w:ascii="Times New Roman" w:hAnsi="Times New Roman" w:cs="Times New Roman"/>
          <w:sz w:val="28"/>
          <w:szCs w:val="28"/>
        </w:rPr>
        <w:t>— удельная теплоемкость воды.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lastRenderedPageBreak/>
        <w:t>Зная, что количество теплоты, полученное водой при нагревании, равно количеству теплоты, отданному цилиндром при охлаждении, можно записать: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= 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Fonts w:ascii="Times New Roman" w:hAnsi="Times New Roman" w:cs="Times New Roman"/>
          <w:sz w:val="28"/>
          <w:szCs w:val="28"/>
        </w:rPr>
        <w:t>. Тогда: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= c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m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(t - t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)</w:t>
      </w:r>
      <w:r w:rsidRPr="004B732F">
        <w:rPr>
          <w:rFonts w:ascii="Times New Roman" w:hAnsi="Times New Roman" w:cs="Times New Roman"/>
          <w:sz w:val="28"/>
          <w:szCs w:val="28"/>
        </w:rPr>
        <w:t>, где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c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Fonts w:ascii="Times New Roman" w:hAnsi="Times New Roman" w:cs="Times New Roman"/>
          <w:sz w:val="28"/>
          <w:szCs w:val="28"/>
        </w:rPr>
        <w:t>— удельная теплоемкость вещества цилиндра.</w:t>
      </w:r>
      <w:r w:rsidRPr="004B732F">
        <w:rPr>
          <w:rFonts w:ascii="Times New Roman" w:hAnsi="Times New Roman" w:cs="Times New Roman"/>
          <w:sz w:val="28"/>
          <w:szCs w:val="28"/>
        </w:rPr>
        <w:br/>
        <w:t>Т. к. в теплообмене участвуют два тела, то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+ Q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= 0</w:t>
      </w:r>
      <w:r w:rsidRPr="004B732F">
        <w:rPr>
          <w:rFonts w:ascii="Times New Roman" w:hAnsi="Times New Roman" w:cs="Times New Roman"/>
          <w:sz w:val="28"/>
          <w:szCs w:val="28"/>
        </w:rPr>
        <w:t>.</w:t>
      </w:r>
      <w:r w:rsidRPr="004B732F">
        <w:rPr>
          <w:rFonts w:ascii="Times New Roman" w:hAnsi="Times New Roman" w:cs="Times New Roman"/>
          <w:sz w:val="28"/>
          <w:szCs w:val="28"/>
        </w:rPr>
        <w:br/>
        <w:t>Значит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c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m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(t - t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1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) = - c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m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(t - t</w:t>
      </w:r>
      <w:r w:rsidRPr="004B732F">
        <w:rPr>
          <w:rStyle w:val="blue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B732F">
        <w:rPr>
          <w:rStyle w:val="blue"/>
          <w:rFonts w:ascii="Times New Roman" w:hAnsi="Times New Roman" w:cs="Times New Roman"/>
          <w:sz w:val="28"/>
          <w:szCs w:val="28"/>
        </w:rPr>
        <w:t>)</w:t>
      </w:r>
      <w:r w:rsidRPr="004B732F">
        <w:rPr>
          <w:rFonts w:ascii="Times New Roman" w:hAnsi="Times New Roman" w:cs="Times New Roman"/>
          <w:sz w:val="28"/>
          <w:szCs w:val="28"/>
        </w:rPr>
        <w:br/>
        <w:t>Следовательно:</w:t>
      </w:r>
      <w:r w:rsidRPr="004B73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71500"/>
            <wp:effectExtent l="0" t="0" r="0" b="0"/>
            <wp:docPr id="1" name="Рисунок 1" descr="формула удельной теплоемкости вещества цили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удельной теплоемкости вещества цилинд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2F">
        <w:rPr>
          <w:rFonts w:ascii="Times New Roman" w:hAnsi="Times New Roman" w:cs="Times New Roman"/>
          <w:sz w:val="28"/>
          <w:szCs w:val="28"/>
        </w:rPr>
        <w:br/>
        <w:t>Рассчитайте удельную теплоемкость вещества цилиндра, используя последнюю формулу.</w:t>
      </w:r>
    </w:p>
    <w:p w:rsid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Сравните полученное значение с</w:t>
      </w:r>
      <w:r w:rsidRPr="004B73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таблица Тепловые свойства веществ" w:history="1">
        <w:r w:rsidRPr="004B73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табличным значением</w:t>
        </w:r>
      </w:hyperlink>
      <w:r w:rsidRPr="004B7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32F" w:rsidRPr="004B732F" w:rsidRDefault="004B732F" w:rsidP="004B7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4B732F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000000" w:rsidRDefault="004B73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7A77"/>
    <w:multiLevelType w:val="multilevel"/>
    <w:tmpl w:val="DC14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4B732F"/>
    <w:rsid w:val="004B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B73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32F"/>
  </w:style>
  <w:style w:type="character" w:customStyle="1" w:styleId="blue">
    <w:name w:val="blue"/>
    <w:basedOn w:val="a0"/>
    <w:rsid w:val="004B732F"/>
  </w:style>
  <w:style w:type="character" w:styleId="a4">
    <w:name w:val="Hyperlink"/>
    <w:basedOn w:val="a0"/>
    <w:uiPriority w:val="99"/>
    <w:semiHidden/>
    <w:unhideWhenUsed/>
    <w:rsid w:val="004B73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-lab.ucoz.ru/publ/manual/spravochnye_tablicy/teplovye_svojstva_veshhestv/45-1-0-1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2</cp:revision>
  <dcterms:created xsi:type="dcterms:W3CDTF">2015-12-03T19:43:00Z</dcterms:created>
  <dcterms:modified xsi:type="dcterms:W3CDTF">2015-12-03T19:47:00Z</dcterms:modified>
</cp:coreProperties>
</file>